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D3D" w:rsidRDefault="00326D3D" w:rsidP="00522291">
      <w:pPr>
        <w:spacing w:after="0"/>
      </w:pPr>
    </w:p>
    <w:p w:rsidR="00522291" w:rsidRDefault="00522291" w:rsidP="00522291">
      <w:pPr>
        <w:spacing w:after="0"/>
      </w:pPr>
      <w:r>
        <w:t>Caritas sisačke biskupije</w:t>
      </w:r>
    </w:p>
    <w:p w:rsidR="00522291" w:rsidRDefault="00522291" w:rsidP="00522291">
      <w:pPr>
        <w:spacing w:after="0"/>
      </w:pPr>
      <w:r>
        <w:t>Trg bana Josipa Jelačića 1, 44000 Sisak</w:t>
      </w:r>
    </w:p>
    <w:p w:rsidR="00522291" w:rsidRDefault="00522291" w:rsidP="00522291">
      <w:pPr>
        <w:spacing w:after="0"/>
      </w:pPr>
      <w:r>
        <w:t>OIB 49058451412</w:t>
      </w:r>
    </w:p>
    <w:p w:rsidR="00522291" w:rsidRDefault="00522291" w:rsidP="00522291">
      <w:pPr>
        <w:spacing w:after="0"/>
      </w:pPr>
      <w:r>
        <w:t>Tel.  044 530 222</w:t>
      </w:r>
    </w:p>
    <w:p w:rsidR="00522291" w:rsidRDefault="00522291" w:rsidP="00522291">
      <w:pPr>
        <w:spacing w:after="0"/>
      </w:pPr>
      <w:r>
        <w:t>Fax  044 530 223</w:t>
      </w:r>
    </w:p>
    <w:p w:rsidR="00522291" w:rsidRDefault="00522291" w:rsidP="00522291">
      <w:pPr>
        <w:spacing w:after="0"/>
      </w:pPr>
      <w:r>
        <w:t>e-mail: caritas@biskupija-sisak.hr</w:t>
      </w:r>
    </w:p>
    <w:p w:rsidR="00522291" w:rsidRDefault="00497D85" w:rsidP="00522291">
      <w:pPr>
        <w:spacing w:after="0"/>
      </w:pPr>
      <w:hyperlink r:id="rId8" w:history="1">
        <w:r w:rsidR="00522291" w:rsidRPr="00BB7EC0">
          <w:rPr>
            <w:rStyle w:val="Hyperlink"/>
          </w:rPr>
          <w:t>www.caritas.biskupija-sisak.hr</w:t>
        </w:r>
      </w:hyperlink>
    </w:p>
    <w:p w:rsidR="00522291" w:rsidRDefault="00522291" w:rsidP="00522291">
      <w:pPr>
        <w:spacing w:after="0"/>
      </w:pPr>
    </w:p>
    <w:p w:rsidR="00522291" w:rsidRDefault="009425BF" w:rsidP="00522291">
      <w:pPr>
        <w:spacing w:after="0"/>
      </w:pPr>
      <w:r>
        <w:t>Sisak, 28</w:t>
      </w:r>
      <w:r w:rsidR="00522291">
        <w:t>. kolovoza 2018.</w:t>
      </w:r>
    </w:p>
    <w:p w:rsidR="00522291" w:rsidRDefault="00522291" w:rsidP="00522291">
      <w:pPr>
        <w:spacing w:after="0"/>
      </w:pPr>
    </w:p>
    <w:p w:rsidR="00522291" w:rsidRDefault="00522291" w:rsidP="00522291">
      <w:pPr>
        <w:spacing w:after="0"/>
        <w:jc w:val="right"/>
      </w:pPr>
      <w:r>
        <w:t xml:space="preserve">Svim zainteresiranim gospodarskim subjektima </w:t>
      </w:r>
    </w:p>
    <w:p w:rsidR="00522291" w:rsidRDefault="00522291" w:rsidP="00522291">
      <w:pPr>
        <w:spacing w:after="0"/>
        <w:jc w:val="right"/>
      </w:pPr>
      <w:r>
        <w:t>za postupak javnog nadmetanja</w:t>
      </w:r>
    </w:p>
    <w:p w:rsidR="00522291" w:rsidRDefault="00522291" w:rsidP="00522291">
      <w:pPr>
        <w:spacing w:after="0"/>
        <w:jc w:val="right"/>
      </w:pPr>
    </w:p>
    <w:p w:rsidR="00522291" w:rsidRDefault="00522291" w:rsidP="00522291">
      <w:pPr>
        <w:spacing w:after="0"/>
        <w:jc w:val="right"/>
      </w:pPr>
      <w:r>
        <w:t>Predmet nabave: Nabava paketa hrane</w:t>
      </w:r>
    </w:p>
    <w:p w:rsidR="00522291" w:rsidRDefault="009425BF" w:rsidP="00522291">
      <w:pPr>
        <w:spacing w:after="0"/>
        <w:jc w:val="right"/>
      </w:pPr>
      <w:r>
        <w:t>Ev. br. nabave: 02</w:t>
      </w:r>
      <w:r w:rsidR="00522291">
        <w:t>/2018</w:t>
      </w:r>
    </w:p>
    <w:p w:rsidR="00522291" w:rsidRDefault="00522291" w:rsidP="00522291">
      <w:pPr>
        <w:spacing w:after="0"/>
        <w:jc w:val="right"/>
      </w:pPr>
    </w:p>
    <w:p w:rsidR="00522291" w:rsidRDefault="00522291" w:rsidP="00522291">
      <w:pPr>
        <w:spacing w:after="0"/>
      </w:pPr>
      <w:r>
        <w:rPr>
          <w:b/>
        </w:rPr>
        <w:t xml:space="preserve">PREDMET: </w:t>
      </w:r>
      <w:r>
        <w:t>Objašnjenja i izmjene dokumentacije za nadmetanje</w:t>
      </w:r>
    </w:p>
    <w:p w:rsidR="00522291" w:rsidRDefault="00522291" w:rsidP="00522291">
      <w:pPr>
        <w:spacing w:after="0"/>
      </w:pPr>
    </w:p>
    <w:p w:rsidR="00522291" w:rsidRDefault="00522291" w:rsidP="00522291">
      <w:pPr>
        <w:spacing w:after="0"/>
      </w:pPr>
      <w:r>
        <w:t xml:space="preserve">Temeljem zahtjeva za </w:t>
      </w:r>
      <w:r w:rsidR="009425BF">
        <w:t xml:space="preserve">pojašnjenjem i izmjenom </w:t>
      </w:r>
      <w:r>
        <w:t xml:space="preserve"> Dokumentacije za nadmetanje, a sukladno točki  </w:t>
      </w:r>
      <w:r w:rsidR="009425BF">
        <w:t>4</w:t>
      </w:r>
      <w:r>
        <w:t>.</w:t>
      </w:r>
      <w:r w:rsidR="009425BF">
        <w:t xml:space="preserve">3. i Prilog 3 </w:t>
      </w:r>
      <w:r>
        <w:t xml:space="preserve"> Dokumentacije za nadmetanje, </w:t>
      </w:r>
      <w:r w:rsidRPr="00522291">
        <w:rPr>
          <w:i/>
        </w:rPr>
        <w:t>Objašnjenja i izmjene Dokumentacije za nadmetanje</w:t>
      </w:r>
      <w:r>
        <w:t>, Naručitelj dostavlja:</w:t>
      </w:r>
    </w:p>
    <w:p w:rsidR="00522291" w:rsidRDefault="00522291" w:rsidP="00522291">
      <w:pPr>
        <w:spacing w:after="0"/>
      </w:pPr>
    </w:p>
    <w:p w:rsidR="00522291" w:rsidRDefault="00522291" w:rsidP="00522291">
      <w:pPr>
        <w:spacing w:after="0"/>
        <w:jc w:val="center"/>
        <w:rPr>
          <w:b/>
        </w:rPr>
      </w:pPr>
      <w:r w:rsidRPr="00522291">
        <w:rPr>
          <w:b/>
        </w:rPr>
        <w:t>Upiti i odgovori br. 1</w:t>
      </w:r>
    </w:p>
    <w:p w:rsidR="00522291" w:rsidRDefault="00522291" w:rsidP="00522291">
      <w:pPr>
        <w:spacing w:after="0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533"/>
        <w:gridCol w:w="2659"/>
      </w:tblGrid>
      <w:tr w:rsidR="0051468C" w:rsidTr="006B7819">
        <w:tc>
          <w:tcPr>
            <w:tcW w:w="3096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UPIT</w:t>
            </w:r>
          </w:p>
        </w:tc>
        <w:tc>
          <w:tcPr>
            <w:tcW w:w="3533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ODGOVOR</w:t>
            </w:r>
          </w:p>
        </w:tc>
        <w:tc>
          <w:tcPr>
            <w:tcW w:w="2659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POJAŠNJENJE/IZMJENA</w:t>
            </w:r>
          </w:p>
        </w:tc>
      </w:tr>
      <w:tr w:rsidR="0051468C" w:rsidTr="009E4C88">
        <w:trPr>
          <w:trHeight w:val="2850"/>
        </w:trPr>
        <w:tc>
          <w:tcPr>
            <w:tcW w:w="3096" w:type="dxa"/>
          </w:tcPr>
          <w:p w:rsidR="009425BF" w:rsidRPr="009425BF" w:rsidRDefault="009425BF" w:rsidP="009425BF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</w:rPr>
            </w:pPr>
            <w:r w:rsidRPr="009425BF">
              <w:rPr>
                <w:b/>
              </w:rPr>
              <w:t>Točka 4.3. navedeni su certifikati vezani za hranu.</w:t>
            </w:r>
          </w:p>
          <w:p w:rsidR="009425BF" w:rsidRPr="009425BF" w:rsidRDefault="009425BF" w:rsidP="009425BF">
            <w:pPr>
              <w:pStyle w:val="ListParagraph"/>
              <w:jc w:val="both"/>
              <w:rPr>
                <w:b/>
              </w:rPr>
            </w:pPr>
          </w:p>
          <w:p w:rsidR="006B60AD" w:rsidRDefault="006B60AD" w:rsidP="009425BF">
            <w:pPr>
              <w:pStyle w:val="ListParagraph"/>
              <w:jc w:val="both"/>
              <w:rPr>
                <w:b/>
              </w:rPr>
            </w:pPr>
          </w:p>
          <w:p w:rsidR="006B60AD" w:rsidRDefault="006B60AD" w:rsidP="009425BF">
            <w:pPr>
              <w:pStyle w:val="ListParagraph"/>
              <w:jc w:val="both"/>
              <w:rPr>
                <w:b/>
              </w:rPr>
            </w:pPr>
          </w:p>
          <w:p w:rsidR="0051468C" w:rsidRDefault="009425BF" w:rsidP="009425BF">
            <w:pPr>
              <w:pStyle w:val="ListParagraph"/>
              <w:jc w:val="both"/>
              <w:rPr>
                <w:b/>
              </w:rPr>
            </w:pPr>
            <w:r w:rsidRPr="009425BF">
              <w:rPr>
                <w:b/>
              </w:rPr>
              <w:t>Znači li to da mi koji se javljamo za Grupu 2 u kojoj nema hrane i higijenskih potrepština, ne trebamo dostaviti dokumentaciju vezanu za tehničku sposobnost?</w:t>
            </w: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425BF">
            <w:pPr>
              <w:pStyle w:val="ListParagraph"/>
              <w:jc w:val="both"/>
              <w:rPr>
                <w:b/>
              </w:rPr>
            </w:pPr>
          </w:p>
          <w:p w:rsidR="009E4C88" w:rsidRDefault="009E4C88" w:rsidP="009E4C88">
            <w:pPr>
              <w:jc w:val="both"/>
              <w:rPr>
                <w:b/>
              </w:rPr>
            </w:pPr>
          </w:p>
          <w:p w:rsidR="009E4C88" w:rsidRPr="009E4C88" w:rsidRDefault="009E4C88" w:rsidP="009E4C88">
            <w:pPr>
              <w:jc w:val="both"/>
              <w:rPr>
                <w:b/>
              </w:rPr>
            </w:pPr>
          </w:p>
        </w:tc>
        <w:tc>
          <w:tcPr>
            <w:tcW w:w="3533" w:type="dxa"/>
          </w:tcPr>
          <w:p w:rsidR="009425BF" w:rsidRPr="009425BF" w:rsidRDefault="009425BF" w:rsidP="009425B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lastRenderedPageBreak/>
              <w:t xml:space="preserve">Točka </w:t>
            </w:r>
            <w:r w:rsidRPr="009425BF">
              <w:rPr>
                <w:b/>
              </w:rPr>
              <w:t>4</w:t>
            </w:r>
            <w:r w:rsidR="0085059E" w:rsidRPr="009425BF">
              <w:rPr>
                <w:b/>
              </w:rPr>
              <w:t xml:space="preserve">.3. </w:t>
            </w:r>
            <w:r w:rsidRPr="009425BF">
              <w:rPr>
                <w:b/>
              </w:rPr>
              <w:t>Tehnička i stručna sposobnost</w:t>
            </w:r>
          </w:p>
          <w:p w:rsidR="0085059E" w:rsidRDefault="00935915" w:rsidP="009425BF">
            <w:pPr>
              <w:pStyle w:val="ListParagraph"/>
              <w:ind w:left="448"/>
              <w:jc w:val="both"/>
            </w:pPr>
            <w:r w:rsidRPr="0085059E">
              <w:t>Dokumentacije za nadmetanje mijenja se i sada glasi</w:t>
            </w:r>
            <w:r>
              <w:t>:</w:t>
            </w:r>
          </w:p>
          <w:p w:rsidR="009425BF" w:rsidRDefault="009425BF" w:rsidP="009425BF">
            <w:pPr>
              <w:pStyle w:val="Heading2"/>
              <w:numPr>
                <w:ilvl w:val="0"/>
                <w:numId w:val="0"/>
              </w:numPr>
              <w:ind w:left="576"/>
              <w:outlineLvl w:val="1"/>
            </w:pPr>
            <w:bookmarkStart w:id="0" w:name="_Toc521763103"/>
            <w:r>
              <w:t xml:space="preserve">4.3 </w:t>
            </w:r>
            <w:r>
              <w:t>Tehnička i stručna sposobnost</w:t>
            </w:r>
            <w:bookmarkEnd w:id="0"/>
          </w:p>
          <w:p w:rsidR="009425BF" w:rsidRPr="00DD397C" w:rsidRDefault="009425BF" w:rsidP="009425BF">
            <w:pPr>
              <w:rPr>
                <w:lang w:eastAsia="ar-SA"/>
              </w:rPr>
            </w:pPr>
            <w:r>
              <w:rPr>
                <w:lang w:eastAsia="ar-SA"/>
              </w:rPr>
              <w:t>Dokumenti kojima se dokazuje tehnička i stručna sposobnost:</w:t>
            </w:r>
          </w:p>
          <w:p w:rsidR="009425BF" w:rsidRDefault="009425BF" w:rsidP="009425BF">
            <w:pPr>
              <w:rPr>
                <w:lang w:eastAsia="ar-SA"/>
              </w:rPr>
            </w:pPr>
            <w:r>
              <w:rPr>
                <w:lang w:eastAsia="ar-SA"/>
              </w:rPr>
              <w:t>1. Grupa – higijenske potrepštine</w:t>
            </w:r>
          </w:p>
          <w:p w:rsidR="009425BF" w:rsidRPr="00B14AF2" w:rsidRDefault="009425BF" w:rsidP="009425BF">
            <w:pPr>
              <w:rPr>
                <w:lang w:eastAsia="ar-SA"/>
              </w:rPr>
            </w:pPr>
          </w:p>
          <w:p w:rsidR="009425BF" w:rsidRDefault="009425BF" w:rsidP="009425BF">
            <w:pPr>
              <w:rPr>
                <w:lang w:eastAsia="ar-SA"/>
              </w:rPr>
            </w:pPr>
            <w:r>
              <w:rPr>
                <w:lang w:eastAsia="ar-SA"/>
              </w:rPr>
              <w:t>- Deklaracija proizvoda i sigurnosno tehnički list</w:t>
            </w:r>
          </w:p>
          <w:p w:rsidR="009425BF" w:rsidRDefault="009425BF" w:rsidP="009425BF">
            <w:pPr>
              <w:rPr>
                <w:lang w:eastAsia="ar-SA"/>
              </w:rPr>
            </w:pPr>
            <w:r>
              <w:rPr>
                <w:lang w:eastAsia="ar-SA"/>
              </w:rPr>
              <w:t>- Certifikat ISO 9001, ISO 14000 kao dokaz sustava upravljanja kvalitetom i zaštitom okoliša (društveno odgovorno ponašanje), Zakon o kemikalijama NN 18/13, Uredba REACH EZ br. 1907/2006 i Uredba CLP EZ br. 1272/2008.</w:t>
            </w:r>
          </w:p>
          <w:p w:rsidR="009425BF" w:rsidRDefault="009425BF" w:rsidP="009425BF">
            <w:pPr>
              <w:jc w:val="both"/>
            </w:pPr>
          </w:p>
          <w:p w:rsidR="009425BF" w:rsidRPr="0085059E" w:rsidRDefault="009425BF" w:rsidP="009425BF">
            <w:pPr>
              <w:pStyle w:val="ListParagraph"/>
              <w:ind w:left="448"/>
              <w:jc w:val="both"/>
              <w:rPr>
                <w:b/>
              </w:rPr>
            </w:pPr>
          </w:p>
          <w:p w:rsidR="001660E7" w:rsidRDefault="009E4C88" w:rsidP="0085059E">
            <w:pPr>
              <w:spacing w:after="200" w:line="276" w:lineRule="auto"/>
              <w:jc w:val="both"/>
              <w:rPr>
                <w:rFonts w:eastAsia="Calibri"/>
              </w:rPr>
            </w:pPr>
            <w:r w:rsidRPr="009E4C88">
              <w:rPr>
                <w:rFonts w:eastAsia="Calibri"/>
              </w:rPr>
              <w:t>2. Grupa – paketi kućanskog tekstila</w:t>
            </w:r>
          </w:p>
          <w:p w:rsidR="009E4C88" w:rsidRDefault="009E4C88" w:rsidP="0085059E">
            <w:pPr>
              <w:spacing w:after="20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6B60AD" w:rsidRPr="006B60AD">
              <w:rPr>
                <w:rFonts w:eastAsia="Calibri"/>
              </w:rPr>
              <w:t xml:space="preserve"> Popis glavnih isporuka roba izvršenih u godini u kojoj je započeo postupak javne nabave i tijekom tri godine koje prethode toj godini (2015., 2016. i 2017.). Popis sadržava vrijednost robe, datum te naziv druge ugovorne strane. Smatra se da je uvjet tehničke i stručne sposobnosti gospodarskog subjekta vezan uz predmet nabave ako je roba ista ili slična grupi predmeta nabave ako se traži dokaz o isporuci robe čija pojedinačna vrijednost nije viša od procijenjene vrijednosti grupe predmeta nabave.  Minimalna razina sposobnosti ponuditelja: Ponuditelj mora dostaviti popis glavnih isporuka roba izvršenih u godini u kojoj je zapoĉeo postupak javne nabave i tijekom tri godine koje prethode toj godini na kojemu su navedena do tri ista ili slična ugovora kao što je predmet ove nabave, a čiji zbrojeni iznos bez PDV-a mora biti najmanje u visini procijenjene vrijednosti grupe predmeta nabave za koju/koje se podnosi ponuda.</w:t>
            </w:r>
          </w:p>
          <w:p w:rsidR="009E4C88" w:rsidRPr="009E4C88" w:rsidRDefault="009E4C88" w:rsidP="0085059E">
            <w:pPr>
              <w:spacing w:after="200" w:line="276" w:lineRule="auto"/>
              <w:jc w:val="both"/>
              <w:rPr>
                <w:rFonts w:eastAsia="Calibri"/>
              </w:rPr>
            </w:pPr>
          </w:p>
          <w:p w:rsidR="009E4C88" w:rsidRDefault="009E4C88" w:rsidP="009E4C88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>
              <w:rPr>
                <w:lang w:eastAsia="ar-SA"/>
              </w:rPr>
              <w:t xml:space="preserve">Iz navedenih izmjena proizlazi da gospodarski subjekti koji se javljaju za 1. Grupu – paketi higijenskih potrepština moraju dostaviti gore navedene dokaze </w:t>
            </w:r>
            <w:r w:rsidR="006B60AD">
              <w:rPr>
                <w:lang w:eastAsia="ar-SA"/>
              </w:rPr>
              <w:t xml:space="preserve">pod točkom 4.3 </w:t>
            </w:r>
            <w:r w:rsidR="006B60AD" w:rsidRPr="006B60AD">
              <w:rPr>
                <w:lang w:eastAsia="ar-SA"/>
              </w:rPr>
              <w:t>Tehnička i stručna sposobnost</w:t>
            </w:r>
            <w:r w:rsidR="006B60AD">
              <w:rPr>
                <w:lang w:eastAsia="ar-SA"/>
              </w:rPr>
              <w:t xml:space="preserve">  1. Grupa – paketi higijenskih potrepština </w:t>
            </w:r>
            <w:r>
              <w:rPr>
                <w:lang w:eastAsia="ar-SA"/>
              </w:rPr>
              <w:t xml:space="preserve">a koji se odnose na proizvode za osobnu </w:t>
            </w:r>
            <w:r w:rsidR="006B60AD">
              <w:rPr>
                <w:lang w:eastAsia="ar-SA"/>
              </w:rPr>
              <w:t xml:space="preserve">higijenu i proizvde za čišćenje te gospodarski </w:t>
            </w:r>
            <w:r w:rsidR="006B60AD">
              <w:rPr>
                <w:lang w:eastAsia="ar-SA"/>
              </w:rPr>
              <w:lastRenderedPageBreak/>
              <w:t xml:space="preserve">subjekti koji se javljaju za 2. Grupu – Paketi kućanskog tekstila moraju dostaviti dokaze navedene pod točkom 4.3. </w:t>
            </w:r>
            <w:r w:rsidR="006B60AD" w:rsidRPr="006B60AD">
              <w:rPr>
                <w:lang w:eastAsia="ar-SA"/>
              </w:rPr>
              <w:t>Tehnička i stručna sposobnost</w:t>
            </w:r>
            <w:r w:rsidR="006B60AD">
              <w:rPr>
                <w:lang w:eastAsia="ar-SA"/>
              </w:rPr>
              <w:t xml:space="preserve"> </w:t>
            </w:r>
            <w:bookmarkStart w:id="1" w:name="_GoBack"/>
            <w:bookmarkEnd w:id="1"/>
            <w:r w:rsidR="006B60AD">
              <w:rPr>
                <w:lang w:eastAsia="ar-SA"/>
              </w:rPr>
              <w:t>2. Grupa – Paketi kućanskog tekstila.</w:t>
            </w:r>
          </w:p>
          <w:p w:rsidR="001660E7" w:rsidRDefault="001660E7" w:rsidP="0085059E">
            <w:pPr>
              <w:spacing w:after="200" w:line="276" w:lineRule="auto"/>
              <w:jc w:val="both"/>
              <w:rPr>
                <w:rFonts w:eastAsia="Calibri"/>
                <w:b/>
              </w:rPr>
            </w:pPr>
          </w:p>
          <w:p w:rsidR="0085059E" w:rsidRPr="0051468C" w:rsidRDefault="0085059E" w:rsidP="009E4C88">
            <w:pPr>
              <w:jc w:val="both"/>
              <w:rPr>
                <w:b/>
              </w:rPr>
            </w:pPr>
          </w:p>
        </w:tc>
        <w:tc>
          <w:tcPr>
            <w:tcW w:w="2659" w:type="dxa"/>
            <w:vAlign w:val="center"/>
          </w:tcPr>
          <w:p w:rsidR="0051468C" w:rsidRDefault="006B7819" w:rsidP="009E4C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Izmjena</w:t>
            </w: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E4C88" w:rsidRDefault="009E4C88" w:rsidP="009E4C88">
            <w:pPr>
              <w:jc w:val="center"/>
              <w:rPr>
                <w:b/>
              </w:rPr>
            </w:pPr>
          </w:p>
          <w:p w:rsidR="009E4C88" w:rsidRDefault="009E4C88" w:rsidP="009E4C88">
            <w:pPr>
              <w:jc w:val="center"/>
              <w:rPr>
                <w:b/>
              </w:rPr>
            </w:pPr>
          </w:p>
          <w:p w:rsidR="009E4C88" w:rsidRDefault="009E4C88" w:rsidP="009E4C88">
            <w:pPr>
              <w:jc w:val="center"/>
              <w:rPr>
                <w:b/>
              </w:rPr>
            </w:pPr>
          </w:p>
          <w:p w:rsidR="009E4C88" w:rsidRDefault="009E4C88" w:rsidP="009E4C88">
            <w:pPr>
              <w:jc w:val="center"/>
              <w:rPr>
                <w:b/>
              </w:rPr>
            </w:pPr>
          </w:p>
          <w:p w:rsidR="009E4C88" w:rsidRDefault="009E4C88" w:rsidP="009E4C88">
            <w:pPr>
              <w:jc w:val="center"/>
              <w:rPr>
                <w:b/>
              </w:rPr>
            </w:pPr>
          </w:p>
          <w:p w:rsidR="009E4C88" w:rsidRDefault="009E4C88" w:rsidP="009E4C88">
            <w:pPr>
              <w:jc w:val="center"/>
              <w:rPr>
                <w:b/>
              </w:rPr>
            </w:pPr>
          </w:p>
          <w:p w:rsidR="009E4C88" w:rsidRDefault="009E4C88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6B60AD" w:rsidRDefault="006B60AD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  <w:r>
              <w:rPr>
                <w:b/>
              </w:rPr>
              <w:t>Objašnjenje</w:t>
            </w:r>
          </w:p>
        </w:tc>
      </w:tr>
      <w:tr w:rsidR="009E4C88" w:rsidTr="006B7819">
        <w:trPr>
          <w:trHeight w:val="2205"/>
        </w:trPr>
        <w:tc>
          <w:tcPr>
            <w:tcW w:w="3096" w:type="dxa"/>
          </w:tcPr>
          <w:p w:rsidR="009E4C88" w:rsidRPr="009E4C88" w:rsidRDefault="009E4C88" w:rsidP="009E4C88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9E4C88">
              <w:rPr>
                <w:b/>
              </w:rPr>
              <w:lastRenderedPageBreak/>
              <w:t>Prilog 3 – Izjava o prihvaćanju uvjeta iz dokumentacije za nadmetanje.</w:t>
            </w:r>
          </w:p>
          <w:p w:rsidR="009E4C88" w:rsidRPr="009E4C88" w:rsidRDefault="009E4C88" w:rsidP="009E4C88">
            <w:pPr>
              <w:pStyle w:val="ListParagraph"/>
              <w:jc w:val="both"/>
              <w:rPr>
                <w:b/>
              </w:rPr>
            </w:pPr>
          </w:p>
          <w:p w:rsidR="009E4C88" w:rsidRPr="009E4C88" w:rsidRDefault="009E4C88" w:rsidP="009E4C88">
            <w:pPr>
              <w:pStyle w:val="ListParagraph"/>
              <w:jc w:val="both"/>
              <w:rPr>
                <w:b/>
              </w:rPr>
            </w:pPr>
            <w:r w:rsidRPr="009E4C88">
              <w:rPr>
                <w:b/>
              </w:rPr>
              <w:t>Navedeno je da prihvaćamo poznate odredbe iz Dokumentacije za nadmetanje i da ćemo izvršiti predmet nabave Paketi hrane, u skladu sa odredbama...</w:t>
            </w:r>
          </w:p>
          <w:p w:rsidR="009E4C88" w:rsidRPr="009E4C88" w:rsidRDefault="009E4C88" w:rsidP="009E4C88">
            <w:pPr>
              <w:pStyle w:val="ListParagraph"/>
              <w:jc w:val="both"/>
              <w:rPr>
                <w:b/>
              </w:rPr>
            </w:pPr>
          </w:p>
          <w:p w:rsidR="009E4C88" w:rsidRPr="009E4C88" w:rsidRDefault="009E4C88" w:rsidP="009E4C88">
            <w:pPr>
              <w:pStyle w:val="ListParagraph"/>
              <w:jc w:val="both"/>
              <w:rPr>
                <w:b/>
              </w:rPr>
            </w:pPr>
          </w:p>
          <w:p w:rsidR="009E4C88" w:rsidRPr="009E4C88" w:rsidRDefault="009E4C88" w:rsidP="009E4C88">
            <w:pPr>
              <w:pStyle w:val="ListParagraph"/>
              <w:jc w:val="both"/>
              <w:rPr>
                <w:b/>
              </w:rPr>
            </w:pPr>
          </w:p>
          <w:p w:rsidR="009E4C88" w:rsidRPr="009425BF" w:rsidRDefault="009E4C88" w:rsidP="009E4C88">
            <w:pPr>
              <w:pStyle w:val="ListParagraph"/>
              <w:jc w:val="both"/>
              <w:rPr>
                <w:b/>
              </w:rPr>
            </w:pPr>
            <w:r w:rsidRPr="009E4C88">
              <w:rPr>
                <w:b/>
              </w:rPr>
              <w:t>Dali je potrebno dostaviti Izjavu 3 iako se ne javljamo na natječaj za hranu?</w:t>
            </w:r>
          </w:p>
        </w:tc>
        <w:tc>
          <w:tcPr>
            <w:tcW w:w="3533" w:type="dxa"/>
          </w:tcPr>
          <w:p w:rsidR="009E4C88" w:rsidRPr="009E4C88" w:rsidRDefault="009E4C88" w:rsidP="009E4C88">
            <w:pPr>
              <w:jc w:val="both"/>
              <w:rPr>
                <w:rFonts w:eastAsia="Calibri"/>
                <w:b/>
              </w:rPr>
            </w:pPr>
            <w:r w:rsidRPr="009E4C88">
              <w:rPr>
                <w:rFonts w:eastAsia="Calibri"/>
                <w:b/>
              </w:rPr>
              <w:t xml:space="preserve">2. </w:t>
            </w:r>
            <w:r>
              <w:rPr>
                <w:rFonts w:eastAsia="Calibri"/>
                <w:b/>
              </w:rPr>
              <w:t xml:space="preserve">  Prilog 3  </w:t>
            </w:r>
            <w:r>
              <w:t xml:space="preserve"> </w:t>
            </w:r>
            <w:r w:rsidRPr="009E4C88">
              <w:rPr>
                <w:rFonts w:eastAsia="Calibri"/>
                <w:b/>
              </w:rPr>
              <w:t>IZJAVA O PRIHVAĆANJU UVJETA IZ DOKUMENTACIJE ZA</w:t>
            </w:r>
          </w:p>
          <w:p w:rsidR="009E4C88" w:rsidRDefault="009E4C88" w:rsidP="009E4C88">
            <w:pPr>
              <w:jc w:val="both"/>
              <w:rPr>
                <w:rFonts w:eastAsia="Calibri"/>
                <w:b/>
              </w:rPr>
            </w:pPr>
            <w:r w:rsidRPr="009E4C88">
              <w:rPr>
                <w:rFonts w:eastAsia="Calibri"/>
                <w:b/>
              </w:rPr>
              <w:t>NADMETANJE</w:t>
            </w:r>
          </w:p>
          <w:p w:rsidR="009E4C88" w:rsidRPr="009E4C88" w:rsidRDefault="009E4C88" w:rsidP="009E4C88">
            <w:pPr>
              <w:jc w:val="both"/>
              <w:rPr>
                <w:rFonts w:eastAsia="Calibri"/>
              </w:rPr>
            </w:pPr>
            <w:r w:rsidRPr="009E4C88">
              <w:rPr>
                <w:rFonts w:eastAsia="Calibri"/>
              </w:rPr>
              <w:t>mijenja se  i sada glasi:</w:t>
            </w:r>
          </w:p>
          <w:p w:rsidR="009E4C88" w:rsidRPr="009E4C88" w:rsidRDefault="009E4C88" w:rsidP="009E4C88">
            <w:pPr>
              <w:spacing w:after="20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„...</w:t>
            </w:r>
            <w:r w:rsidRPr="009E4C88">
              <w:rPr>
                <w:rFonts w:eastAsia="Calibri"/>
              </w:rPr>
              <w:t>Izjavljujem da su mi poznate odredbe iz Dokumentacije za nadmetanje, da ih prihvaćam i da ću izvršiti predmet nabave Paketi higijenskih i/ili kućanskih proizvoda, u skladu s tim odredbama i za cijene koje su navedene u dostavljenoj ponudi.</w:t>
            </w:r>
            <w:r>
              <w:rPr>
                <w:rFonts w:eastAsia="Calibri"/>
              </w:rPr>
              <w:t>“</w:t>
            </w:r>
          </w:p>
          <w:p w:rsidR="009E4C88" w:rsidRDefault="009E4C88" w:rsidP="009E4C88">
            <w:pPr>
              <w:spacing w:after="200" w:line="276" w:lineRule="auto"/>
              <w:jc w:val="both"/>
              <w:rPr>
                <w:rFonts w:eastAsia="Calibri"/>
                <w:b/>
              </w:rPr>
            </w:pPr>
          </w:p>
          <w:p w:rsidR="009E4C88" w:rsidRDefault="009E4C88" w:rsidP="009E4C88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Potrebno je dostaviti Izjavu u Prilogu 3.</w:t>
            </w:r>
          </w:p>
          <w:p w:rsidR="009E4C88" w:rsidRDefault="009E4C88" w:rsidP="009E4C88">
            <w:pPr>
              <w:spacing w:after="200" w:line="276" w:lineRule="auto"/>
              <w:jc w:val="both"/>
              <w:rPr>
                <w:rFonts w:eastAsia="Calibri"/>
                <w:b/>
              </w:rPr>
            </w:pPr>
          </w:p>
          <w:p w:rsidR="009E4C88" w:rsidRDefault="009E4C88" w:rsidP="009E4C88">
            <w:pPr>
              <w:pStyle w:val="ListParagraph"/>
            </w:pPr>
          </w:p>
          <w:p w:rsidR="009E4C88" w:rsidRDefault="009E4C88" w:rsidP="009E4C88">
            <w:pPr>
              <w:pStyle w:val="ListParagraph"/>
            </w:pPr>
          </w:p>
        </w:tc>
        <w:tc>
          <w:tcPr>
            <w:tcW w:w="2659" w:type="dxa"/>
            <w:vAlign w:val="center"/>
          </w:tcPr>
          <w:p w:rsidR="009E4C88" w:rsidRDefault="009E4C88" w:rsidP="009E4C88">
            <w:pPr>
              <w:rPr>
                <w:b/>
              </w:rPr>
            </w:pPr>
            <w:r>
              <w:rPr>
                <w:b/>
              </w:rPr>
              <w:t>Izmjena</w:t>
            </w:r>
          </w:p>
          <w:p w:rsidR="009E4C88" w:rsidRDefault="009E4C88" w:rsidP="009E4C88">
            <w:pPr>
              <w:rPr>
                <w:b/>
              </w:rPr>
            </w:pPr>
          </w:p>
          <w:p w:rsidR="009E4C88" w:rsidRDefault="009E4C88" w:rsidP="009E4C88">
            <w:pPr>
              <w:rPr>
                <w:b/>
              </w:rPr>
            </w:pPr>
          </w:p>
          <w:p w:rsidR="009E4C88" w:rsidRDefault="009E4C88" w:rsidP="009E4C88">
            <w:pPr>
              <w:rPr>
                <w:b/>
              </w:rPr>
            </w:pPr>
          </w:p>
          <w:p w:rsidR="009E4C88" w:rsidRDefault="009E4C88" w:rsidP="009E4C88">
            <w:pPr>
              <w:rPr>
                <w:b/>
              </w:rPr>
            </w:pPr>
          </w:p>
          <w:p w:rsidR="009E4C88" w:rsidRDefault="009E4C88" w:rsidP="009E4C88">
            <w:pPr>
              <w:rPr>
                <w:b/>
              </w:rPr>
            </w:pPr>
          </w:p>
          <w:p w:rsidR="009E4C88" w:rsidRDefault="009E4C88" w:rsidP="009E4C88">
            <w:pPr>
              <w:rPr>
                <w:b/>
              </w:rPr>
            </w:pPr>
          </w:p>
          <w:p w:rsidR="009E4C88" w:rsidRDefault="009E4C88" w:rsidP="009E4C88">
            <w:pPr>
              <w:rPr>
                <w:b/>
              </w:rPr>
            </w:pPr>
          </w:p>
          <w:p w:rsidR="009E4C88" w:rsidRDefault="009E4C88" w:rsidP="009E4C88">
            <w:pPr>
              <w:rPr>
                <w:b/>
              </w:rPr>
            </w:pPr>
          </w:p>
          <w:p w:rsidR="009E4C88" w:rsidRDefault="009E4C88" w:rsidP="009E4C88">
            <w:pPr>
              <w:rPr>
                <w:b/>
              </w:rPr>
            </w:pPr>
          </w:p>
          <w:p w:rsidR="009E4C88" w:rsidRDefault="009E4C88" w:rsidP="009E4C88">
            <w:pPr>
              <w:rPr>
                <w:b/>
              </w:rPr>
            </w:pPr>
          </w:p>
          <w:p w:rsidR="009E4C88" w:rsidRDefault="009E4C88" w:rsidP="009E4C88">
            <w:pPr>
              <w:rPr>
                <w:b/>
              </w:rPr>
            </w:pPr>
            <w:r>
              <w:rPr>
                <w:b/>
              </w:rPr>
              <w:t>Objašnjenje</w:t>
            </w:r>
          </w:p>
        </w:tc>
      </w:tr>
    </w:tbl>
    <w:p w:rsidR="0051468C" w:rsidRPr="00522291" w:rsidRDefault="0051468C" w:rsidP="00522291">
      <w:pPr>
        <w:spacing w:after="0"/>
        <w:jc w:val="center"/>
        <w:rPr>
          <w:b/>
        </w:rPr>
      </w:pPr>
    </w:p>
    <w:sectPr w:rsidR="0051468C" w:rsidRPr="0052229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D85" w:rsidRDefault="00497D85" w:rsidP="00522291">
      <w:pPr>
        <w:spacing w:after="0" w:line="240" w:lineRule="auto"/>
      </w:pPr>
      <w:r>
        <w:separator/>
      </w:r>
    </w:p>
  </w:endnote>
  <w:endnote w:type="continuationSeparator" w:id="0">
    <w:p w:rsidR="00497D85" w:rsidRDefault="00497D85" w:rsidP="0052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D85" w:rsidRDefault="00497D85" w:rsidP="00522291">
      <w:pPr>
        <w:spacing w:after="0" w:line="240" w:lineRule="auto"/>
      </w:pPr>
      <w:r>
        <w:separator/>
      </w:r>
    </w:p>
  </w:footnote>
  <w:footnote w:type="continuationSeparator" w:id="0">
    <w:p w:rsidR="00497D85" w:rsidRDefault="00497D85" w:rsidP="0052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819" w:rsidRDefault="006B7819">
    <w:pPr>
      <w:pStyle w:val="Header"/>
    </w:pPr>
    <w:r>
      <w:rPr>
        <w:noProof/>
        <w:sz w:val="28"/>
        <w:szCs w:val="28"/>
        <w:lang w:eastAsia="hr-HR"/>
      </w:rPr>
      <w:drawing>
        <wp:inline distT="0" distB="0" distL="0" distR="0" wp14:anchorId="6F037A50" wp14:editId="7A18ABE6">
          <wp:extent cx="2819400" cy="800100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40" t="18712" r="7440" b="18712"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0AEA"/>
    <w:multiLevelType w:val="hybridMultilevel"/>
    <w:tmpl w:val="BFF24B8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C1B7763"/>
    <w:multiLevelType w:val="hybridMultilevel"/>
    <w:tmpl w:val="21EE0E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12F90"/>
    <w:multiLevelType w:val="hybridMultilevel"/>
    <w:tmpl w:val="12627D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A5B9D"/>
    <w:multiLevelType w:val="hybridMultilevel"/>
    <w:tmpl w:val="6B8C33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E2888"/>
    <w:multiLevelType w:val="hybridMultilevel"/>
    <w:tmpl w:val="21EE0E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D0B68"/>
    <w:multiLevelType w:val="multilevel"/>
    <w:tmpl w:val="C6100EA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291"/>
    <w:rsid w:val="001660E7"/>
    <w:rsid w:val="00326D3D"/>
    <w:rsid w:val="00497D85"/>
    <w:rsid w:val="0051468C"/>
    <w:rsid w:val="00522291"/>
    <w:rsid w:val="005F098F"/>
    <w:rsid w:val="006B60AD"/>
    <w:rsid w:val="006B7819"/>
    <w:rsid w:val="0085059E"/>
    <w:rsid w:val="0092108D"/>
    <w:rsid w:val="00935915"/>
    <w:rsid w:val="009425BF"/>
    <w:rsid w:val="00944C2A"/>
    <w:rsid w:val="0095189D"/>
    <w:rsid w:val="009B1A10"/>
    <w:rsid w:val="009E4C88"/>
    <w:rsid w:val="009E7B6D"/>
    <w:rsid w:val="00A66970"/>
    <w:rsid w:val="00E2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9425BF"/>
    <w:pPr>
      <w:keepNext/>
      <w:numPr>
        <w:numId w:val="5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9425BF"/>
    <w:pPr>
      <w:keepNext/>
      <w:numPr>
        <w:ilvl w:val="1"/>
        <w:numId w:val="5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nhideWhenUsed/>
    <w:qFormat/>
    <w:rsid w:val="009425BF"/>
    <w:pPr>
      <w:keepNext/>
      <w:keepLines/>
      <w:numPr>
        <w:ilvl w:val="2"/>
        <w:numId w:val="5"/>
      </w:numPr>
      <w:spacing w:before="200" w:after="0" w:line="240" w:lineRule="auto"/>
      <w:outlineLvl w:val="2"/>
    </w:pPr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425BF"/>
    <w:pPr>
      <w:keepNext/>
      <w:keepLines/>
      <w:numPr>
        <w:ilvl w:val="3"/>
        <w:numId w:val="5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425BF"/>
    <w:pPr>
      <w:keepNext/>
      <w:keepLines/>
      <w:numPr>
        <w:ilvl w:val="4"/>
        <w:numId w:val="5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425BF"/>
    <w:pPr>
      <w:keepNext/>
      <w:keepLines/>
      <w:numPr>
        <w:ilvl w:val="5"/>
        <w:numId w:val="5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425BF"/>
    <w:pPr>
      <w:keepNext/>
      <w:keepLines/>
      <w:numPr>
        <w:ilvl w:val="6"/>
        <w:numId w:val="5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425BF"/>
    <w:pPr>
      <w:keepNext/>
      <w:keepLines/>
      <w:numPr>
        <w:ilvl w:val="7"/>
        <w:numId w:val="5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425BF"/>
    <w:pPr>
      <w:keepNext/>
      <w:keepLines/>
      <w:numPr>
        <w:ilvl w:val="8"/>
        <w:numId w:val="5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291"/>
  </w:style>
  <w:style w:type="paragraph" w:styleId="Footer">
    <w:name w:val="footer"/>
    <w:basedOn w:val="Normal"/>
    <w:link w:val="Foot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291"/>
  </w:style>
  <w:style w:type="paragraph" w:styleId="BalloonText">
    <w:name w:val="Balloon Text"/>
    <w:basedOn w:val="Normal"/>
    <w:link w:val="BalloonTextChar"/>
    <w:uiPriority w:val="99"/>
    <w:semiHidden/>
    <w:unhideWhenUsed/>
    <w:rsid w:val="0052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2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229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14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68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425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9425BF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9425BF"/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semiHidden/>
    <w:rsid w:val="009425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semiHidden/>
    <w:rsid w:val="009425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character" w:customStyle="1" w:styleId="Heading6Char">
    <w:name w:val="Heading 6 Char"/>
    <w:basedOn w:val="DefaultParagraphFont"/>
    <w:link w:val="Heading6"/>
    <w:semiHidden/>
    <w:rsid w:val="009425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character" w:customStyle="1" w:styleId="Heading7Char">
    <w:name w:val="Heading 7 Char"/>
    <w:basedOn w:val="DefaultParagraphFont"/>
    <w:link w:val="Heading7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character" w:customStyle="1" w:styleId="Heading8Char">
    <w:name w:val="Heading 8 Char"/>
    <w:basedOn w:val="DefaultParagraphFont"/>
    <w:link w:val="Heading8"/>
    <w:semiHidden/>
    <w:rsid w:val="009425B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Heading9Char">
    <w:name w:val="Heading 9 Char"/>
    <w:basedOn w:val="DefaultParagraphFont"/>
    <w:link w:val="Heading9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9425BF"/>
    <w:pPr>
      <w:keepNext/>
      <w:numPr>
        <w:numId w:val="5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9425BF"/>
    <w:pPr>
      <w:keepNext/>
      <w:numPr>
        <w:ilvl w:val="1"/>
        <w:numId w:val="5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nhideWhenUsed/>
    <w:qFormat/>
    <w:rsid w:val="009425BF"/>
    <w:pPr>
      <w:keepNext/>
      <w:keepLines/>
      <w:numPr>
        <w:ilvl w:val="2"/>
        <w:numId w:val="5"/>
      </w:numPr>
      <w:spacing w:before="200" w:after="0" w:line="240" w:lineRule="auto"/>
      <w:outlineLvl w:val="2"/>
    </w:pPr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425BF"/>
    <w:pPr>
      <w:keepNext/>
      <w:keepLines/>
      <w:numPr>
        <w:ilvl w:val="3"/>
        <w:numId w:val="5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425BF"/>
    <w:pPr>
      <w:keepNext/>
      <w:keepLines/>
      <w:numPr>
        <w:ilvl w:val="4"/>
        <w:numId w:val="5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425BF"/>
    <w:pPr>
      <w:keepNext/>
      <w:keepLines/>
      <w:numPr>
        <w:ilvl w:val="5"/>
        <w:numId w:val="5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425BF"/>
    <w:pPr>
      <w:keepNext/>
      <w:keepLines/>
      <w:numPr>
        <w:ilvl w:val="6"/>
        <w:numId w:val="5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425BF"/>
    <w:pPr>
      <w:keepNext/>
      <w:keepLines/>
      <w:numPr>
        <w:ilvl w:val="7"/>
        <w:numId w:val="5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425BF"/>
    <w:pPr>
      <w:keepNext/>
      <w:keepLines/>
      <w:numPr>
        <w:ilvl w:val="8"/>
        <w:numId w:val="5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291"/>
  </w:style>
  <w:style w:type="paragraph" w:styleId="Footer">
    <w:name w:val="footer"/>
    <w:basedOn w:val="Normal"/>
    <w:link w:val="Foot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291"/>
  </w:style>
  <w:style w:type="paragraph" w:styleId="BalloonText">
    <w:name w:val="Balloon Text"/>
    <w:basedOn w:val="Normal"/>
    <w:link w:val="BalloonTextChar"/>
    <w:uiPriority w:val="99"/>
    <w:semiHidden/>
    <w:unhideWhenUsed/>
    <w:rsid w:val="0052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2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229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14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68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425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9425BF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9425BF"/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semiHidden/>
    <w:rsid w:val="009425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semiHidden/>
    <w:rsid w:val="009425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character" w:customStyle="1" w:styleId="Heading6Char">
    <w:name w:val="Heading 6 Char"/>
    <w:basedOn w:val="DefaultParagraphFont"/>
    <w:link w:val="Heading6"/>
    <w:semiHidden/>
    <w:rsid w:val="009425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character" w:customStyle="1" w:styleId="Heading7Char">
    <w:name w:val="Heading 7 Char"/>
    <w:basedOn w:val="DefaultParagraphFont"/>
    <w:link w:val="Heading7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character" w:customStyle="1" w:styleId="Heading8Char">
    <w:name w:val="Heading 8 Char"/>
    <w:basedOn w:val="DefaultParagraphFont"/>
    <w:link w:val="Heading8"/>
    <w:semiHidden/>
    <w:rsid w:val="009425B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Heading9Char">
    <w:name w:val="Heading 9 Char"/>
    <w:basedOn w:val="DefaultParagraphFont"/>
    <w:link w:val="Heading9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itas.biskupija-sisak.h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</dc:creator>
  <cp:lastModifiedBy>Danijela</cp:lastModifiedBy>
  <cp:revision>2</cp:revision>
  <dcterms:created xsi:type="dcterms:W3CDTF">2018-08-28T13:26:00Z</dcterms:created>
  <dcterms:modified xsi:type="dcterms:W3CDTF">2018-08-28T13:26:00Z</dcterms:modified>
</cp:coreProperties>
</file>